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</w:t>
      </w:r>
      <w:r>
        <w:rPr>
          <w:rFonts w:hint="eastAsia" w:ascii="仿宋" w:hAnsi="仿宋" w:eastAsia="仿宋"/>
          <w:sz w:val="28"/>
          <w:szCs w:val="28"/>
          <w:lang w:eastAsia="zh-CN"/>
        </w:rPr>
        <w:t>五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:</w:t>
      </w:r>
      <w:bookmarkStart w:id="0" w:name="_GoBack"/>
      <w:bookmarkEnd w:id="0"/>
    </w:p>
    <w:p>
      <w:pPr>
        <w:jc w:val="center"/>
        <w:rPr>
          <w:rFonts w:hint="eastAsia" w:ascii="黑体" w:hAnsi="黑体" w:eastAsia="黑体" w:cs="宋体"/>
          <w:b/>
          <w:kern w:val="0"/>
          <w:sz w:val="36"/>
          <w:szCs w:val="36"/>
        </w:rPr>
      </w:pPr>
      <w:r>
        <w:rPr>
          <w:rFonts w:hint="eastAsia" w:ascii="黑体" w:hAnsi="黑体" w:eastAsia="黑体" w:cs="宋体"/>
          <w:b/>
          <w:kern w:val="0"/>
          <w:sz w:val="36"/>
          <w:szCs w:val="36"/>
        </w:rPr>
        <w:t>长沙理工大学2016-2017学年“五四评优”汇总表</w:t>
      </w:r>
    </w:p>
    <w:p>
      <w:pPr>
        <w:rPr>
          <w:rFonts w:hint="eastAsia" w:ascii="仿宋" w:hAnsi="仿宋" w:eastAsia="仿宋"/>
        </w:rPr>
      </w:pP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分团委（盖章）：</w:t>
      </w:r>
    </w:p>
    <w:tbl>
      <w:tblPr>
        <w:tblStyle w:val="4"/>
        <w:tblW w:w="85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2"/>
        <w:gridCol w:w="12"/>
        <w:gridCol w:w="2830"/>
        <w:gridCol w:w="6"/>
        <w:gridCol w:w="283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528" w:type="dxa"/>
            <w:gridSpan w:val="5"/>
            <w:vAlign w:val="center"/>
          </w:tcPr>
          <w:p>
            <w:pPr>
              <w:widowControl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一、推荐参评“</w:t>
            </w:r>
            <w:r>
              <w:rPr>
                <w:rFonts w:hint="eastAsia" w:ascii="仿宋" w:hAnsi="仿宋" w:eastAsia="仿宋" w:cs="宋体"/>
                <w:b/>
                <w:kern w:val="0"/>
                <w:sz w:val="24"/>
                <w:lang w:eastAsia="zh-CN"/>
              </w:rPr>
              <w:t>五四</w:t>
            </w: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红旗团支部”</w:t>
            </w:r>
            <w:r>
              <w:rPr>
                <w:rFonts w:hint="eastAsia" w:ascii="仿宋" w:hAnsi="仿宋" w:eastAsia="仿宋" w:cs="宋体"/>
                <w:b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宋体"/>
                <w:b/>
                <w:kern w:val="0"/>
                <w:sz w:val="24"/>
                <w:lang w:val="en-US" w:eastAsia="zh-CN"/>
              </w:rPr>
              <w:t xml:space="preserve">  个</w:t>
            </w:r>
            <w:r>
              <w:rPr>
                <w:rFonts w:hint="eastAsia" w:ascii="仿宋" w:hAnsi="仿宋" w:eastAsia="仿宋" w:cs="宋体"/>
                <w:b/>
                <w:kern w:val="0"/>
                <w:sz w:val="24"/>
                <w:lang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85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836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838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85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836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838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528" w:type="dxa"/>
            <w:gridSpan w:val="5"/>
            <w:vAlign w:val="center"/>
          </w:tcPr>
          <w:p>
            <w:pPr>
              <w:widowControl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二、</w:t>
            </w:r>
            <w:r>
              <w:rPr>
                <w:rFonts w:hint="eastAsia" w:ascii="仿宋" w:hAnsi="仿宋" w:eastAsia="仿宋" w:cs="宋体"/>
                <w:b/>
                <w:kern w:val="0"/>
                <w:sz w:val="24"/>
                <w:lang w:eastAsia="zh-CN"/>
              </w:rPr>
              <w:t>推荐参评</w:t>
            </w: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“</w:t>
            </w:r>
            <w:r>
              <w:rPr>
                <w:rFonts w:hint="eastAsia" w:ascii="仿宋" w:hAnsi="仿宋" w:eastAsia="仿宋" w:cs="宋体"/>
                <w:b/>
                <w:kern w:val="0"/>
                <w:sz w:val="24"/>
                <w:lang w:eastAsia="zh-CN"/>
              </w:rPr>
              <w:t>五四活力</w:t>
            </w: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团支部”</w:t>
            </w:r>
            <w:r>
              <w:rPr>
                <w:rFonts w:hint="eastAsia" w:ascii="仿宋" w:hAnsi="仿宋" w:eastAsia="仿宋" w:cs="宋体"/>
                <w:b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宋体"/>
                <w:b/>
                <w:kern w:val="0"/>
                <w:sz w:val="24"/>
                <w:lang w:val="en-US" w:eastAsia="zh-CN"/>
              </w:rPr>
              <w:t xml:space="preserve">  个</w:t>
            </w:r>
            <w:r>
              <w:rPr>
                <w:rFonts w:hint="eastAsia" w:ascii="仿宋" w:hAnsi="仿宋" w:eastAsia="仿宋" w:cs="宋体"/>
                <w:b/>
                <w:kern w:val="0"/>
                <w:sz w:val="24"/>
                <w:lang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85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836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838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85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836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838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528" w:type="dxa"/>
            <w:gridSpan w:val="5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lang w:eastAsia="zh-CN"/>
              </w:rPr>
              <w:t>三、推荐参评“五四青年奖章”（</w:t>
            </w:r>
            <w:r>
              <w:rPr>
                <w:rFonts w:hint="eastAsia" w:ascii="仿宋" w:hAnsi="仿宋" w:eastAsia="仿宋"/>
                <w:b/>
                <w:bCs/>
                <w:sz w:val="24"/>
                <w:lang w:val="en-US" w:eastAsia="zh-CN"/>
              </w:rPr>
              <w:t xml:space="preserve">  人</w:t>
            </w:r>
            <w:r>
              <w:rPr>
                <w:rFonts w:hint="eastAsia" w:ascii="仿宋" w:hAnsi="仿宋" w:eastAsia="仿宋"/>
                <w:b/>
                <w:bCs/>
                <w:sz w:val="24"/>
                <w:lang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85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836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838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85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836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838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528" w:type="dxa"/>
            <w:gridSpan w:val="5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lang w:eastAsia="zh-CN"/>
              </w:rPr>
              <w:t>四、推荐参评“十佳团干”（</w:t>
            </w:r>
            <w:r>
              <w:rPr>
                <w:rFonts w:hint="eastAsia" w:ascii="仿宋" w:hAnsi="仿宋" w:eastAsia="仿宋"/>
                <w:b/>
                <w:bCs/>
                <w:sz w:val="24"/>
                <w:lang w:val="en-US" w:eastAsia="zh-CN"/>
              </w:rPr>
              <w:t xml:space="preserve">  人</w:t>
            </w:r>
            <w:r>
              <w:rPr>
                <w:rFonts w:hint="eastAsia" w:ascii="仿宋" w:hAnsi="仿宋" w:eastAsia="仿宋"/>
                <w:b/>
                <w:bCs/>
                <w:sz w:val="24"/>
                <w:lang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842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  <w:b/>
                <w:bCs/>
                <w:sz w:val="24"/>
                <w:lang w:eastAsia="zh-CN"/>
              </w:rPr>
            </w:pPr>
          </w:p>
        </w:tc>
        <w:tc>
          <w:tcPr>
            <w:tcW w:w="2842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  <w:b/>
                <w:bCs/>
                <w:sz w:val="24"/>
                <w:lang w:eastAsia="zh-CN"/>
              </w:rPr>
            </w:pPr>
          </w:p>
        </w:tc>
        <w:tc>
          <w:tcPr>
            <w:tcW w:w="2844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  <w:b/>
                <w:bCs/>
                <w:sz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842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  <w:b/>
                <w:bCs/>
                <w:sz w:val="24"/>
                <w:lang w:eastAsia="zh-CN"/>
              </w:rPr>
            </w:pPr>
          </w:p>
        </w:tc>
        <w:tc>
          <w:tcPr>
            <w:tcW w:w="2842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  <w:b/>
                <w:bCs/>
                <w:sz w:val="24"/>
                <w:lang w:eastAsia="zh-CN"/>
              </w:rPr>
            </w:pPr>
          </w:p>
        </w:tc>
        <w:tc>
          <w:tcPr>
            <w:tcW w:w="2844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  <w:b/>
                <w:bCs/>
                <w:sz w:val="24"/>
                <w:lang w:eastAsia="zh-CN"/>
              </w:rPr>
            </w:pPr>
          </w:p>
        </w:tc>
      </w:tr>
    </w:tbl>
    <w:p>
      <w:pPr>
        <w:rPr>
          <w:rFonts w:hint="eastAsia" w:ascii="仿宋" w:hAnsi="仿宋" w:eastAsia="仿宋"/>
        </w:rPr>
      </w:pPr>
    </w:p>
    <w:p>
      <w:pPr>
        <w:rPr>
          <w:rFonts w:hint="eastAsia" w:ascii="仿宋" w:hAnsi="仿宋" w:eastAsia="仿宋"/>
        </w:rPr>
      </w:pPr>
    </w:p>
    <w:tbl>
      <w:tblPr>
        <w:tblStyle w:val="4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  <w:vAlign w:val="top"/>
          </w:tcPr>
          <w:p>
            <w:pPr>
              <w:spacing w:line="360" w:lineRule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lang w:eastAsia="zh-CN"/>
              </w:rPr>
              <w:t>五</w:t>
            </w: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、“优秀</w:t>
            </w:r>
            <w:r>
              <w:rPr>
                <w:rFonts w:hint="eastAsia" w:ascii="仿宋" w:hAnsi="仿宋" w:eastAsia="仿宋" w:cs="宋体"/>
                <w:b/>
                <w:kern w:val="0"/>
                <w:sz w:val="24"/>
                <w:lang w:eastAsia="zh-CN"/>
              </w:rPr>
              <w:t>团员</w:t>
            </w: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”（  人）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2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2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2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21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21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2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2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2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21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21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  <w:vAlign w:val="top"/>
          </w:tcPr>
          <w:p>
            <w:pPr>
              <w:spacing w:line="360" w:lineRule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lang w:eastAsia="zh-CN"/>
              </w:rPr>
              <w:t>六</w:t>
            </w: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、“</w:t>
            </w:r>
            <w:r>
              <w:rPr>
                <w:rFonts w:hint="eastAsia" w:ascii="仿宋" w:hAnsi="仿宋" w:eastAsia="仿宋" w:cs="宋体"/>
                <w:b/>
                <w:kern w:val="0"/>
                <w:sz w:val="24"/>
                <w:lang w:eastAsia="zh-CN"/>
              </w:rPr>
              <w:t>优秀团干</w:t>
            </w: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”（  人）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2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2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2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21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21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2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2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2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21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21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  <w:vAlign w:val="top"/>
          </w:tcPr>
          <w:p>
            <w:pPr>
              <w:spacing w:line="360" w:lineRule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lang w:eastAsia="zh-CN"/>
              </w:rPr>
              <w:t>七</w:t>
            </w: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、科技创新先进个人（  人）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2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2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2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21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21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2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2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2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21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21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  <w:vAlign w:val="top"/>
          </w:tcPr>
          <w:p>
            <w:pPr>
              <w:spacing w:line="360" w:lineRule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lang w:eastAsia="zh-CN"/>
              </w:rPr>
              <w:t>八</w:t>
            </w: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、社会实践先进个人（  人）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2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2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2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21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21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  <w:vAlign w:val="top"/>
          </w:tcPr>
          <w:p>
            <w:pPr>
              <w:spacing w:line="360" w:lineRule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lang w:eastAsia="zh-CN"/>
              </w:rPr>
              <w:t>九</w:t>
            </w: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、文体活动先进个人（  人）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2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2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2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21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21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</w:tbl>
    <w:p>
      <w:pPr>
        <w:rPr>
          <w:rFonts w:hint="eastAsia" w:ascii="仿宋" w:hAnsi="仿宋" w:eastAsia="仿宋"/>
          <w:sz w:val="28"/>
          <w:szCs w:val="28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1960B0"/>
    <w:rsid w:val="24AA0AEC"/>
    <w:rsid w:val="474711FB"/>
    <w:rsid w:val="50F46958"/>
    <w:rsid w:val="57A72F59"/>
    <w:rsid w:val="7E7F22E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lily</dc:creator>
  <cp:lastModifiedBy>lily</cp:lastModifiedBy>
  <dcterms:modified xsi:type="dcterms:W3CDTF">2017-03-23T02:43:19Z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